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51" w:rsidRDefault="00CD2D8D" w:rsidP="009624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62484">
        <w:rPr>
          <w:rFonts w:ascii="Times New Roman" w:hAnsi="Times New Roman" w:cs="Times New Roman"/>
          <w:sz w:val="24"/>
          <w:szCs w:val="24"/>
        </w:rPr>
        <w:t>Реестр нормативных правовых актов, регламентирующих правоотношения в сфере опеки и попечительства</w:t>
      </w:r>
      <w:bookmarkEnd w:id="0"/>
    </w:p>
    <w:p w:rsidR="002440BE" w:rsidRPr="00CD2D8D" w:rsidRDefault="002440BE" w:rsidP="009624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7371"/>
      </w:tblGrid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документа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20.11.1989 </w:t>
            </w:r>
          </w:p>
        </w:tc>
        <w:tc>
          <w:tcPr>
            <w:tcW w:w="7371" w:type="dxa"/>
          </w:tcPr>
          <w:p w:rsidR="00A52C49" w:rsidRPr="00A23BFA" w:rsidRDefault="00122EDE" w:rsidP="00A52C4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proofErr w:type="gramStart"/>
              <w:r w:rsidR="00A52C49" w:rsidRPr="00A23BFA">
                <w:rPr>
                  <w:rFonts w:ascii="Times New Roman" w:hAnsi="Times New Roman" w:cs="Times New Roman"/>
                  <w:sz w:val="24"/>
                  <w:szCs w:val="24"/>
                </w:rPr>
                <w:t>Конвенци</w:t>
              </w:r>
            </w:hyperlink>
            <w:r w:rsidR="00A52C49" w:rsidRPr="00A23B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A52C49"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ребенка, принята 44-й сессией Генеральной Ассамблеи ООН 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12.12.1993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РФ 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>УКАЗЫ ПРЕЗИДЕНТА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01.06 2012  № 761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Указ Президента РФ «О Национальной стратегии действий в интересах детей на 2012 - 2017 годы»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28.12 2012 № 1688</w:t>
            </w:r>
            <w:r w:rsidRPr="00A23B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Указ Президента РФ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ЗАКОНЫ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02.07.1992 № 3185-1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«О психиатрической помощи и гарантиях прав граждан при ее оказании»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21.12.1996 №159-ФЗ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«О дополнительных гарантиях по социальной поддержке детей-сирот и детей, оставшихся без попечения родителей»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24.07.1998 № 124-ФЗ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«Об основных гарантиях прав ребенка в Российской Федерации»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24.06.1999 № 120-ФЗ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«Об основах системы профилактики безнадзорности и правонарушений несовершеннолетних»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16.04.2001 № 44-ФЗ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«О государственном банке данных о детях, оставшихся без попечения родителей»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24.04.2008 № 48-ФЗ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«Об опеке и попечительстве»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07.02.2011 № 3-ФЗ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«О полиции» 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28.12.2013 № 442-ФЗ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«Об основах социального обслуживания граждан в Российской Федерации»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>КОДЕКСЫ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 1994 № 51-ФЗ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РФ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29.12.1995 № 223-ФЗ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Семейный кодекс РФ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18.12.2001 № 174-</w:t>
            </w:r>
            <w:r w:rsidRPr="00A23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Уголовно-процессуальный кодекс РФ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30.12.2001 № 195-ФЗ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Кодекс РФ об административных правонарушениях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14.11.2002 № 138-ФЗ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Гражданско-процессуальный кодекс РФ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29.12.2004 № 188-ФЗ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Жилищный кодекс РФ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>ОБЛАСТНЫЕ ЗАКОНЫ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14.08.1996 № 95-ОЗ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Закон Вологодской области «О снижении брачного возраста»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17.07.2006 № 1471-ОЗ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Закон Вологодской области </w:t>
            </w:r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О регулировании отдельных жилищных отношений в Вологодской области»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17.12.2007 № 1720-ОЗ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Закон Вологодской области 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03.06.2011 № 2524-ОЗ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Закон Вологодской области «О вознаграждении опекунам совершеннолетних недееспособных граждан»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15.01.2013  № 2965-ОЗ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Закон Вологодской области «О регулировании некоторых вопросов обеспечения жилыми помещениями детей-сирот и детей, оставшихся без попечения родителей»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01.02.2013 № 2985-ОЗ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Закон Вологодской области «О наделении органов местного самоуправления отдельными государственными полномочиями по обеспечению жилыми помещениями детей-сирот и детей, оставшихся попечения родителей»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17.07.2013 № 3140-ОЗ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Закон Вологодской области «О мерах социальной поддержки отдельных категорий граждан в целях реализации права на образование»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16.03 2015 № 3602-ОЗ</w:t>
            </w:r>
            <w:r w:rsidRPr="00A23B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Закон Вологодской области «Об охране семьи, материнства, отцовства и детства в Вологодской области»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ПОСТАНОВЛЕНИЯ ПРАВИТЕЛЬСТВА 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01.05.1996 № 542</w:t>
            </w:r>
          </w:p>
        </w:tc>
        <w:tc>
          <w:tcPr>
            <w:tcW w:w="7371" w:type="dxa"/>
          </w:tcPr>
          <w:p w:rsidR="00A52C49" w:rsidRPr="00A23BFA" w:rsidRDefault="00A52C49" w:rsidP="00FB21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б утверждении перечня заболеваний, при наличии которых лицо не может усыновить ребенка, принять его под опеку (попечительство), взять в приемную семью».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04.04. 2002 № 217</w:t>
            </w:r>
          </w:p>
        </w:tc>
        <w:tc>
          <w:tcPr>
            <w:tcW w:w="7371" w:type="dxa"/>
          </w:tcPr>
          <w:p w:rsidR="00A52C49" w:rsidRPr="00A23BFA" w:rsidRDefault="00A52C49" w:rsidP="00FB21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«О государственном банке данных о детях, оставшихся без попечения родителей, и осуществлении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его формированием и использованием»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11.07.2002 № 518</w:t>
            </w:r>
          </w:p>
        </w:tc>
        <w:tc>
          <w:tcPr>
            <w:tcW w:w="7371" w:type="dxa"/>
          </w:tcPr>
          <w:p w:rsidR="00A52C49" w:rsidRPr="00A23BFA" w:rsidRDefault="00A52C49" w:rsidP="00FB21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б утверждении перечня заболеваний, препятствующих содержанию и обучению несовершеннолетних в специальных учебно-воспитательных учреждениях закрытого типа органов управления образования».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18.05.2009 № 423</w:t>
            </w:r>
          </w:p>
        </w:tc>
        <w:tc>
          <w:tcPr>
            <w:tcW w:w="7371" w:type="dxa"/>
          </w:tcPr>
          <w:p w:rsidR="00A52C49" w:rsidRPr="00A23BFA" w:rsidRDefault="00A52C49" w:rsidP="00FB21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«Об отдельных вопросах осуществления опеки и попечительства в отношении несовершеннолетних граждан»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19.05.2009 № 432</w:t>
            </w:r>
          </w:p>
        </w:tc>
        <w:tc>
          <w:tcPr>
            <w:tcW w:w="7371" w:type="dxa"/>
          </w:tcPr>
          <w:p w:rsidR="00A52C49" w:rsidRPr="00A23BFA" w:rsidRDefault="00A52C49" w:rsidP="00FB21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временной передаче детей, находящихся в организациях для детей – сирот и детей, оставшихся без попечения родителей, в семьи граждан, постоянно проживающих на территории Р.Ф.»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17.11.2010 № 927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«Об отдельных вопросах осуществления опеки и попечительства в отношении совершеннолетних недееспособных или не полностью дееспособных граждан»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24.05.2014 № 481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26.02 </w:t>
            </w:r>
            <w:smartTag w:uri="urn:schemas-microsoft-com:office:smarttags" w:element="metricconverter">
              <w:smartTagPr>
                <w:attr w:name="ProductID" w:val="2015 г"/>
              </w:smartTagPr>
              <w:r w:rsidRPr="00A23BFA">
                <w:rPr>
                  <w:rFonts w:ascii="Times New Roman" w:hAnsi="Times New Roman" w:cs="Times New Roman"/>
                  <w:sz w:val="24"/>
                  <w:szCs w:val="24"/>
                </w:rPr>
                <w:t>2015 г</w:t>
              </w:r>
            </w:smartTag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. № 170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"Об утверждении Правил проведения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родителей"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29.03.2000 № 275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«Об утверждении правил передачи детей на усыновление (удочерение) и осуществление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их жизни и воспитания в семьях усыновителей на территории РФ и Правил постановки на учет консульскими учреждениями РФ детей, являющихся гражданами РФ и усыновленных иностранными гражданами или лицами без гражданства»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52C49" w:rsidRPr="00A23BFA" w:rsidRDefault="00A52C49" w:rsidP="001431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ПОСТАНОВЛЕНИЯ ПЛЕНУМА </w:t>
            </w:r>
            <w:proofErr w:type="gramStart"/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gramEnd"/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27.05.1998 № 10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Постановление Пленума Верховного Суда РФ «О применении судами законодательства при разрешении споров, связанных с воспитанием детей»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20.04. 2006 № 8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Постановление Пленума Верховного Суда РФ «О применении судами законодательства при рассмотрении дел об усыновлении (удочерении) детей»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>ПРИКАЗЫ МИНИСТЕРСТВ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14.09.2009 № 334</w:t>
            </w:r>
          </w:p>
          <w:p w:rsidR="00A52C49" w:rsidRPr="00A23BFA" w:rsidRDefault="00A52C49" w:rsidP="00A52C4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РФ «О реализации постановления Правительства Российской Федерации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23BFA">
                <w:rPr>
                  <w:rFonts w:ascii="Times New Roman" w:hAnsi="Times New Roman" w:cs="Times New Roman"/>
                  <w:sz w:val="24"/>
                  <w:szCs w:val="24"/>
                </w:rPr>
                <w:t>2009 г</w:t>
              </w:r>
            </w:smartTag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. N 423" (Порядок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</w:t>
            </w:r>
            <w:r w:rsidRPr="00A23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родителей, для осуществления отдельных полномочий органа опеки и попечительства, формы заявлений, актов)</w:t>
            </w:r>
            <w:proofErr w:type="gramEnd"/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25.06.2010 № 480н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здравоохранения и социального развития РФ "О порядке предоставления сведений о состоянии здоровья детей, оставшихся без попечения родителей, для внесения в государственный банк данных о детях, оставшихся без попечения родителей"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08.08.2011 № 891 н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здравоохранения и социального развития РФ «О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17.11.2 010 № 927»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20. 08.2012 № 623</w:t>
            </w:r>
            <w:r w:rsidRPr="00A23B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71" w:type="dxa"/>
          </w:tcPr>
          <w:p w:rsidR="00A52C49" w:rsidRPr="00A23BFA" w:rsidRDefault="00122EDE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52C49" w:rsidRPr="00A23BF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</w:rPr>
                <w:t>Приказ Министерства образования и науки РФ «Об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</w:t>
              </w:r>
            </w:hyperlink>
            <w:r w:rsidR="00A52C49" w:rsidRPr="00A23B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11.04. 2013 № 216н</w:t>
            </w:r>
          </w:p>
        </w:tc>
        <w:tc>
          <w:tcPr>
            <w:tcW w:w="7371" w:type="dxa"/>
          </w:tcPr>
          <w:p w:rsidR="00A52C49" w:rsidRPr="00A23BFA" w:rsidRDefault="00A52C49" w:rsidP="00975D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здравоохранения РФ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18.06. 2014 № 290н</w:t>
            </w:r>
          </w:p>
        </w:tc>
        <w:tc>
          <w:tcPr>
            <w:tcW w:w="7371" w:type="dxa"/>
          </w:tcPr>
          <w:p w:rsidR="00A52C49" w:rsidRPr="00A23BFA" w:rsidRDefault="00A52C49" w:rsidP="00975D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здравоохранения РФ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17.02.2015 № 101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РФ «Об утверждении Порядка формирования, ведения и использования государственного банка данных о детях, оставшихся без попечения родителей»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24.07.2015 № 753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РФ «Об утверждении примерной формы соглашения между родителями, усыновителями либо опекунами (попечителями), организацией для детей-сирот и детей, оставшихся без попечения родителей, и органом опеки и попечительства о временном пребывании ребенка в организации для детей-сирот и детей, оставшихся без попечения родителей»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ПРАВИТЕЛЬСТВА ОБЛАСТИ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16.06.2014 N 510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pStyle w:val="1"/>
              <w:jc w:val="both"/>
              <w:rPr>
                <w:rFonts w:ascii="Times New Roman" w:hAnsi="Times New Roman"/>
                <w:b w:val="0"/>
              </w:rPr>
            </w:pPr>
            <w:r w:rsidRPr="00A23BFA">
              <w:rPr>
                <w:rFonts w:ascii="Times New Roman" w:hAnsi="Times New Roman"/>
                <w:b w:val="0"/>
              </w:rPr>
              <w:t xml:space="preserve">Постановление Правительства </w:t>
            </w:r>
            <w:proofErr w:type="gramStart"/>
            <w:r w:rsidRPr="00A23BFA">
              <w:rPr>
                <w:rFonts w:ascii="Times New Roman" w:hAnsi="Times New Roman"/>
                <w:b w:val="0"/>
              </w:rPr>
              <w:t>ВО</w:t>
            </w:r>
            <w:proofErr w:type="gramEnd"/>
            <w:r w:rsidRPr="00A23BFA">
              <w:rPr>
                <w:rFonts w:ascii="Times New Roman" w:hAnsi="Times New Roman"/>
                <w:b w:val="0"/>
              </w:rPr>
              <w:t xml:space="preserve"> «</w:t>
            </w:r>
            <w:proofErr w:type="gramStart"/>
            <w:r w:rsidRPr="00A23BFA">
              <w:rPr>
                <w:rFonts w:ascii="Times New Roman" w:hAnsi="Times New Roman"/>
                <w:b w:val="0"/>
              </w:rPr>
              <w:t>Об</w:t>
            </w:r>
            <w:proofErr w:type="gramEnd"/>
            <w:r w:rsidRPr="00A23BFA">
              <w:rPr>
                <w:rFonts w:ascii="Times New Roman" w:hAnsi="Times New Roman"/>
                <w:b w:val="0"/>
              </w:rPr>
              <w:t xml:space="preserve"> утверждении Порядка предоставления мер социальной поддержки детям-сиротам, детям, оставшимся без попечения родителей, лицам из числа детей-сирот и детей, оставшихся без попечения родителей, в целях реализации </w:t>
            </w:r>
            <w:r w:rsidRPr="00A23BFA">
              <w:rPr>
                <w:rFonts w:ascii="Times New Roman" w:hAnsi="Times New Roman"/>
                <w:b w:val="0"/>
              </w:rPr>
              <w:lastRenderedPageBreak/>
              <w:t>права на образование»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01.07.2013 N 667 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Порядка назначения денежных средств, выплачиваемых на содержание детей-сирот и детей, оставшихся без попечения родителей, находящихся под опекой (попечительством) в семьях (в том числе в приемных семьях), лиц из числа детей указанных категорий, детей, в отношении которых установлена предварительная опека (попечительство)»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29.07.2005 N 793</w:t>
            </w:r>
          </w:p>
        </w:tc>
        <w:tc>
          <w:tcPr>
            <w:tcW w:w="7371" w:type="dxa"/>
          </w:tcPr>
          <w:p w:rsidR="00A52C49" w:rsidRPr="00A23BFA" w:rsidRDefault="00A52C49" w:rsidP="001431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порядке предоставления мер социальной поддержки отдельным категориям граждан и возмещения расходов по оплате жилого помещения и отопления»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01.07.2013 N 667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Порядка назначения денежных средств, выплачиваемых на содержание детей-сирот и детей, оставшихся без попечения родителей, находящихся под опекой (попечительством) в семьях (в том числе в приемных семьях), лиц из числа детей указанных категорий, детей, в отношении которых установлена предварительная опека (попечительство)»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21.11.2011 N 1470</w:t>
            </w:r>
          </w:p>
        </w:tc>
        <w:tc>
          <w:tcPr>
            <w:tcW w:w="7371" w:type="dxa"/>
          </w:tcPr>
          <w:p w:rsidR="00A52C49" w:rsidRPr="00FB219A" w:rsidRDefault="00A52C49" w:rsidP="00A52C49">
            <w:pPr>
              <w:pStyle w:val="1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FB219A">
              <w:rPr>
                <w:rFonts w:ascii="Times New Roman" w:hAnsi="Times New Roman"/>
                <w:b w:val="0"/>
                <w:color w:val="auto"/>
              </w:rPr>
              <w:t xml:space="preserve">Постановление Правительства </w:t>
            </w:r>
            <w:proofErr w:type="gramStart"/>
            <w:r w:rsidRPr="00FB219A">
              <w:rPr>
                <w:rFonts w:ascii="Times New Roman" w:hAnsi="Times New Roman"/>
                <w:b w:val="0"/>
                <w:color w:val="auto"/>
              </w:rPr>
              <w:t>ВО</w:t>
            </w:r>
            <w:proofErr w:type="gramEnd"/>
            <w:r w:rsidRPr="00FB219A">
              <w:rPr>
                <w:rFonts w:ascii="Times New Roman" w:hAnsi="Times New Roman"/>
                <w:b w:val="0"/>
                <w:color w:val="auto"/>
              </w:rPr>
              <w:t xml:space="preserve"> «</w:t>
            </w:r>
            <w:proofErr w:type="gramStart"/>
            <w:r w:rsidRPr="00FB219A">
              <w:rPr>
                <w:rFonts w:ascii="Times New Roman" w:hAnsi="Times New Roman"/>
                <w:b w:val="0"/>
                <w:color w:val="auto"/>
              </w:rPr>
              <w:t>Об</w:t>
            </w:r>
            <w:proofErr w:type="gramEnd"/>
            <w:r w:rsidRPr="00FB219A">
              <w:rPr>
                <w:rFonts w:ascii="Times New Roman" w:hAnsi="Times New Roman"/>
                <w:b w:val="0"/>
                <w:color w:val="auto"/>
              </w:rPr>
              <w:t xml:space="preserve"> утверждении Порядка организации предоставления социальной поддержки в виде квалифицированной юридической помощи несовершеннолетним, признанным потерпевшими в рамках уголовного судопроизводства, и оплаты труда адвоката и компенсации расходов, связанных с ее оказанием»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15.08.11 № 971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формы договора об осуществлении опеки на возмездных условиях за  счет средств областного бюджета»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9.12.2008 № 2341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Порядка учета лиц, желающих усыновить детей»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26.03.2012 № 251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Порядка предоставления мер социальной поддержки детям-сиротам, детям, оставшимся без попечения родителей, лицам из числа детей указанных категорий по ремонту жилого помещения, принадлежащего им на праве собственности»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14.12.2015 № 1082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ВО «Об утверждении Порядков предоставления путевок для детей-сирот и детей, оставшихся без попечения родителей, в санаторно-курортные и иные организации, осуществляющие санаторно-курортную деятельность, полной оплаты стоимости путевок в организации отдыха детей и их оздоровления для детей-сирот и детей, оставшихся без попечения родителей, оплаты стоимости проезда на междугородном транспорте организованных групп детей-сирот и детей, оставшихся без попечения родителей, к месту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отдыха и обратно.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29.02.2016 № 182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Правительства области от 14.12.2015 № 1082»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20.07.2015 № 605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Порядка предоставления ежемесячной денежной компенсации оплаты найма (поднайма) жилого помещения детям-сиротам, детям, оставшихся без попечения родителей, лицам из числа детей-сирот и детей, оставшимся без попечения родителей»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29.02.2016 № 183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Правительство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Порядка предоставления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родителей, по оплате жилого помещения и отопления»</w:t>
            </w:r>
          </w:p>
        </w:tc>
      </w:tr>
      <w:tr w:rsidR="00A52C49" w:rsidRPr="00A23BFA" w:rsidTr="00FB219A">
        <w:tc>
          <w:tcPr>
            <w:tcW w:w="2093" w:type="dxa"/>
          </w:tcPr>
          <w:p w:rsidR="00A52C49" w:rsidRPr="00A23BFA" w:rsidRDefault="00A52C49" w:rsidP="00A52C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24.02.2015 № 116</w:t>
            </w:r>
          </w:p>
        </w:tc>
        <w:tc>
          <w:tcPr>
            <w:tcW w:w="7371" w:type="dxa"/>
          </w:tcPr>
          <w:p w:rsidR="00A52C49" w:rsidRPr="00A23BFA" w:rsidRDefault="00A52C49" w:rsidP="00A52C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23BF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Порядка назначения денежных средств, выплачиваемых на содержание детей-сирот и детей, оставшихся без попечения родителей, находящихся под опекой (попечительством) в семьях (в том числе приемных семьях), лиц из числа детей указанных категорий, детей, в отношении которых установлена предварительная опека (попечительство)»</w:t>
            </w:r>
          </w:p>
        </w:tc>
      </w:tr>
    </w:tbl>
    <w:p w:rsidR="002A6F51" w:rsidRDefault="002A6F51" w:rsidP="002A6F51">
      <w:pPr>
        <w:shd w:val="clear" w:color="auto" w:fill="FFFFFF" w:themeFill="background1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A6F51" w:rsidSect="00C5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88E"/>
    <w:multiLevelType w:val="hybridMultilevel"/>
    <w:tmpl w:val="B724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36588"/>
    <w:multiLevelType w:val="hybridMultilevel"/>
    <w:tmpl w:val="62C8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6F51"/>
    <w:rsid w:val="0003223E"/>
    <w:rsid w:val="000B4D8D"/>
    <w:rsid w:val="00122EDE"/>
    <w:rsid w:val="0014312F"/>
    <w:rsid w:val="001B50EF"/>
    <w:rsid w:val="001B7D81"/>
    <w:rsid w:val="001C4C60"/>
    <w:rsid w:val="002440BE"/>
    <w:rsid w:val="002A06BE"/>
    <w:rsid w:val="002A6F51"/>
    <w:rsid w:val="003D0719"/>
    <w:rsid w:val="00446D34"/>
    <w:rsid w:val="00572ED8"/>
    <w:rsid w:val="00600F04"/>
    <w:rsid w:val="006F0B92"/>
    <w:rsid w:val="00710036"/>
    <w:rsid w:val="007E7712"/>
    <w:rsid w:val="00944775"/>
    <w:rsid w:val="00962484"/>
    <w:rsid w:val="00975D70"/>
    <w:rsid w:val="00A23BFA"/>
    <w:rsid w:val="00A43DA4"/>
    <w:rsid w:val="00A52C49"/>
    <w:rsid w:val="00B33023"/>
    <w:rsid w:val="00B94ABA"/>
    <w:rsid w:val="00C55A33"/>
    <w:rsid w:val="00CD0040"/>
    <w:rsid w:val="00CD2D8D"/>
    <w:rsid w:val="00D06A46"/>
    <w:rsid w:val="00D46493"/>
    <w:rsid w:val="00D54F2B"/>
    <w:rsid w:val="00EC371B"/>
    <w:rsid w:val="00FB2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A4"/>
  </w:style>
  <w:style w:type="paragraph" w:styleId="1">
    <w:name w:val="heading 1"/>
    <w:basedOn w:val="a"/>
    <w:next w:val="a"/>
    <w:link w:val="10"/>
    <w:qFormat/>
    <w:rsid w:val="00A52C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6F51"/>
  </w:style>
  <w:style w:type="character" w:customStyle="1" w:styleId="skypec2ctextspan">
    <w:name w:val="skype_c2c_text_span"/>
    <w:basedOn w:val="a0"/>
    <w:rsid w:val="002A6F51"/>
  </w:style>
  <w:style w:type="character" w:customStyle="1" w:styleId="skypec2cprintcontainer">
    <w:name w:val="skype_c2c_print_container"/>
    <w:basedOn w:val="a0"/>
    <w:rsid w:val="002A6F51"/>
  </w:style>
  <w:style w:type="paragraph" w:styleId="a3">
    <w:name w:val="List Paragraph"/>
    <w:basedOn w:val="a"/>
    <w:uiPriority w:val="34"/>
    <w:qFormat/>
    <w:rsid w:val="002A6F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5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52C4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52C4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A52C49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2C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6F51"/>
  </w:style>
  <w:style w:type="character" w:customStyle="1" w:styleId="skypec2ctextspan">
    <w:name w:val="skype_c2c_text_span"/>
    <w:basedOn w:val="a0"/>
    <w:rsid w:val="002A6F51"/>
  </w:style>
  <w:style w:type="character" w:customStyle="1" w:styleId="skypec2cprintcontainer">
    <w:name w:val="skype_c2c_print_container"/>
    <w:basedOn w:val="a0"/>
    <w:rsid w:val="002A6F51"/>
  </w:style>
  <w:style w:type="paragraph" w:styleId="a3">
    <w:name w:val="List Paragraph"/>
    <w:basedOn w:val="a"/>
    <w:uiPriority w:val="34"/>
    <w:qFormat/>
    <w:rsid w:val="002A6F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5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52C4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52C4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A52C49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20398.0" TargetMode="External"/><Relationship Id="rId5" Type="http://schemas.openxmlformats.org/officeDocument/2006/relationships/hyperlink" Target="garantF1://2440422.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Artemova.VE</dc:creator>
  <cp:lastModifiedBy>User</cp:lastModifiedBy>
  <cp:revision>2</cp:revision>
  <cp:lastPrinted>2016-08-19T13:41:00Z</cp:lastPrinted>
  <dcterms:created xsi:type="dcterms:W3CDTF">2018-06-05T09:14:00Z</dcterms:created>
  <dcterms:modified xsi:type="dcterms:W3CDTF">2018-06-05T09:14:00Z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-962101451</vt:i4>
  </property>
  <property fmtid="{D5CDD505-2E9C-101B-9397-08002B2CF9AE}" pid="3" name="_NewReviewCycle">
    <vt:lpwstr/>
  </property>
  <property fmtid="{D5CDD505-2E9C-101B-9397-08002B2CF9AE}" pid="4" name="_EmailSubject">
    <vt:lpwstr>замена информации</vt:lpwstr>
  </property>
  <property fmtid="{D5CDD505-2E9C-101B-9397-08002B2CF9AE}" pid="5" name="_AuthorEmail">
    <vt:lpwstr>kuznetsova.ao@cherepovetscity.ru</vt:lpwstr>
  </property>
  <property fmtid="{D5CDD505-2E9C-101B-9397-08002B2CF9AE}" pid="6" name="_AuthorEmailDisplayName">
    <vt:lpwstr>Кузнецова Алла Олеговна</vt:lpwstr>
  </property>
  <property fmtid="{D5CDD505-2E9C-101B-9397-08002B2CF9AE}" pid="7" name="_PreviousAdHocReviewCycleID">
    <vt:i4>1669864092</vt:i4>
  </property>
  <property fmtid="{D5CDD505-2E9C-101B-9397-08002B2CF9AE}" pid="8" name="_ReviewingToolsShownOnce">
    <vt:lpwstr/>
  </property>
</Properties>
</file>